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2FE7" w14:textId="35652084" w:rsidR="00723E21" w:rsidRDefault="000635A1">
      <w:r>
        <w:t>Konstverkstad för vuxna på Körsbärsgårdens konsthall</w:t>
      </w:r>
    </w:p>
    <w:p w14:paraId="039D271F" w14:textId="3EF28875" w:rsidR="00625929" w:rsidRDefault="00625929"/>
    <w:p w14:paraId="7969D32E" w14:textId="15420DF5" w:rsidR="00625929" w:rsidRDefault="00625929" w:rsidP="00625929">
      <w:pPr>
        <w:jc w:val="center"/>
      </w:pPr>
      <w:r>
        <w:rPr>
          <w:noProof/>
        </w:rPr>
        <w:drawing>
          <wp:inline distT="0" distB="0" distL="0" distR="0" wp14:anchorId="221E2954" wp14:editId="65F1C7EF">
            <wp:extent cx="3276967" cy="2457725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986" cy="249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A703" w14:textId="29140EA2" w:rsidR="000635A1" w:rsidRDefault="000635A1"/>
    <w:p w14:paraId="0182301A" w14:textId="3F75119D" w:rsidR="000635A1" w:rsidRDefault="000635A1">
      <w:r>
        <w:t>Efter många års önskningar är den här: Barnens konstverkstad får en vuxenversion!</w:t>
      </w:r>
    </w:p>
    <w:p w14:paraId="7B1B978F" w14:textId="4A9DB1E9" w:rsidR="000635A1" w:rsidRDefault="000635A1">
      <w:r>
        <w:t>Körsbärsgårdens konsthall startade upp Barnens konstverkstad 2014 och har sedan med stöd från Arvsfonden kunnat utveckla och fortsätta verksamheten som e</w:t>
      </w:r>
      <w:r w:rsidR="00E5412F">
        <w:t>n</w:t>
      </w:r>
      <w:r>
        <w:t xml:space="preserve"> populär del av Konsthallens verksamhet. Konstverkstan utgår från de utställande konstnärernas arbete för att undersöka kons</w:t>
      </w:r>
      <w:r w:rsidR="00420CB3">
        <w:t>t</w:t>
      </w:r>
      <w:r>
        <w:t>närligt skapande i alla dess former.</w:t>
      </w:r>
    </w:p>
    <w:p w14:paraId="45CF194D" w14:textId="09428E90" w:rsidR="000635A1" w:rsidRDefault="000635A1">
      <w:r>
        <w:t xml:space="preserve">Vuxenverkstan kommer ha liknande upplägg som barnverksamheten: </w:t>
      </w:r>
      <w:r w:rsidR="00420CB3">
        <w:t>D.v.s</w:t>
      </w:r>
      <w:r w:rsidR="00231ACA">
        <w:t>.</w:t>
      </w:r>
      <w:r w:rsidR="00420CB3">
        <w:t xml:space="preserve"> att titta på, diskutera och inspireras av utställande konstnärer och skapa själva i liknande tekniker.</w:t>
      </w:r>
      <w:r w:rsidR="00231ACA">
        <w:t xml:space="preserve"> Sedan 2019 stöttas konstverkstan av arvsfondsprojektet Konst och Kunskap och har därifrån även tagit in inspiration från samtida klimat och miljöforskning på Gotland.</w:t>
      </w:r>
      <w:r w:rsidR="00E5412F">
        <w:t xml:space="preserve"> Detta kommer även att sätta sin prägel på denna verkstad. </w:t>
      </w:r>
    </w:p>
    <w:p w14:paraId="5963D47F" w14:textId="510B94D7" w:rsidR="00E5412F" w:rsidRDefault="00E5412F">
      <w:r>
        <w:t xml:space="preserve">Inga som helst förkunskaper krävs, alla arbetar med sin egen utgångspunkt. Vårt fokus är som det alltid har varit att få </w:t>
      </w:r>
      <w:proofErr w:type="gramStart"/>
      <w:r>
        <w:t>igång</w:t>
      </w:r>
      <w:proofErr w:type="gramEnd"/>
      <w:r>
        <w:t xml:space="preserve"> samtal och idéer, stötta er på vägen och </w:t>
      </w:r>
      <w:proofErr w:type="spellStart"/>
      <w:r>
        <w:t>förhoppingsvis</w:t>
      </w:r>
      <w:proofErr w:type="spellEnd"/>
      <w:r>
        <w:t xml:space="preserve"> ge er nycklar till er kreativitet.</w:t>
      </w:r>
    </w:p>
    <w:p w14:paraId="641BC90F" w14:textId="18FD245C" w:rsidR="00420CB3" w:rsidRDefault="00420CB3"/>
    <w:p w14:paraId="4268A414" w14:textId="436B781F" w:rsidR="00420CB3" w:rsidRDefault="00420CB3"/>
    <w:p w14:paraId="1358DB8B" w14:textId="77777777" w:rsidR="00E5412F" w:rsidRPr="00625929" w:rsidRDefault="00E5412F" w:rsidP="00231ACA">
      <w:r w:rsidRPr="00625929">
        <w:t>Ålder: 18 år och uppåt</w:t>
      </w:r>
    </w:p>
    <w:p w14:paraId="4EBFF67F" w14:textId="38B1C6A6" w:rsidR="00231ACA" w:rsidRPr="00625929" w:rsidRDefault="00420CB3" w:rsidP="00231ACA">
      <w:r w:rsidRPr="00420CB3">
        <w:t>Pedagog</w:t>
      </w:r>
      <w:r w:rsidR="00E5412F" w:rsidRPr="00625929">
        <w:t>:</w:t>
      </w:r>
      <w:r w:rsidRPr="00420CB3">
        <w:t xml:space="preserve"> Nanna </w:t>
      </w:r>
      <w:proofErr w:type="spellStart"/>
      <w:r w:rsidR="00231ACA" w:rsidRPr="00625929">
        <w:t>Nore</w:t>
      </w:r>
      <w:proofErr w:type="spellEnd"/>
      <w:r w:rsidR="00231ACA" w:rsidRPr="00625929">
        <w:t xml:space="preserve"> </w:t>
      </w:r>
    </w:p>
    <w:p w14:paraId="4A0CF9C6" w14:textId="77777777" w:rsidR="00231ACA" w:rsidRPr="00625929" w:rsidRDefault="00231ACA" w:rsidP="00231ACA"/>
    <w:p w14:paraId="45D7385F" w14:textId="77777777" w:rsidR="00231ACA" w:rsidRPr="00625929" w:rsidRDefault="00231ACA" w:rsidP="00231ACA">
      <w:r w:rsidRPr="00625929">
        <w:t xml:space="preserve">Tid: </w:t>
      </w:r>
    </w:p>
    <w:p w14:paraId="57DB61FA" w14:textId="72FFAEC2" w:rsidR="00231ACA" w:rsidRPr="00625929" w:rsidRDefault="00420CB3" w:rsidP="00231ACA">
      <w:r w:rsidRPr="00420CB3">
        <w:t>dag 1</w:t>
      </w:r>
      <w:r w:rsidR="00231ACA" w:rsidRPr="00625929">
        <w:t xml:space="preserve">:  4 augusti </w:t>
      </w:r>
      <w:r w:rsidR="00231ACA" w:rsidRPr="00420CB3">
        <w:t xml:space="preserve">10-12.30 </w:t>
      </w:r>
      <w:r w:rsidR="00785F9C" w:rsidRPr="00625929">
        <w:t>introduktion och visning i konsthallen samt skapande arbete</w:t>
      </w:r>
    </w:p>
    <w:p w14:paraId="0A116B8B" w14:textId="579959D9" w:rsidR="00231ACA" w:rsidRPr="00625929" w:rsidRDefault="00231ACA" w:rsidP="00231ACA">
      <w:r w:rsidRPr="00625929">
        <w:t xml:space="preserve">dag </w:t>
      </w:r>
      <w:r w:rsidR="00420CB3" w:rsidRPr="00420CB3">
        <w:t>2</w:t>
      </w:r>
      <w:r w:rsidRPr="00625929">
        <w:t xml:space="preserve">:  5 augusti </w:t>
      </w:r>
      <w:r w:rsidR="00420CB3" w:rsidRPr="00420CB3">
        <w:t xml:space="preserve">10-12.30 </w:t>
      </w:r>
      <w:r w:rsidR="00785F9C" w:rsidRPr="00625929">
        <w:t>visning i konsthallen samt skapande arbete</w:t>
      </w:r>
    </w:p>
    <w:p w14:paraId="0BAC1C07" w14:textId="1C91D512" w:rsidR="00231ACA" w:rsidRPr="00625929" w:rsidRDefault="00420CB3" w:rsidP="00231ACA">
      <w:r w:rsidRPr="00420CB3">
        <w:t>dag 3</w:t>
      </w:r>
      <w:r w:rsidR="00231ACA" w:rsidRPr="00625929">
        <w:t xml:space="preserve">:  6 augusti </w:t>
      </w:r>
      <w:proofErr w:type="gramStart"/>
      <w:r w:rsidR="00231ACA" w:rsidRPr="00625929">
        <w:t>10-12</w:t>
      </w:r>
      <w:proofErr w:type="gramEnd"/>
      <w:r w:rsidR="00231ACA" w:rsidRPr="00625929">
        <w:t xml:space="preserve"> och 13-15</w:t>
      </w:r>
      <w:r w:rsidR="00785F9C" w:rsidRPr="00625929">
        <w:t xml:space="preserve"> </w:t>
      </w:r>
      <w:r w:rsidR="00785F9C" w:rsidRPr="00625929">
        <w:t>visning i konsthallen samt skapande arbete</w:t>
      </w:r>
    </w:p>
    <w:p w14:paraId="0BAC5847" w14:textId="19E8B2DA" w:rsidR="00420CB3" w:rsidRPr="00420CB3" w:rsidRDefault="00231ACA" w:rsidP="00231ACA">
      <w:r w:rsidRPr="00625929">
        <w:t xml:space="preserve">dag 4:  7 augusti </w:t>
      </w:r>
      <w:proofErr w:type="gramStart"/>
      <w:r w:rsidR="00420CB3" w:rsidRPr="00420CB3">
        <w:t>10-</w:t>
      </w:r>
      <w:r w:rsidRPr="00625929">
        <w:t>12</w:t>
      </w:r>
      <w:proofErr w:type="gramEnd"/>
      <w:r w:rsidRPr="00625929">
        <w:t xml:space="preserve"> och 13-</w:t>
      </w:r>
      <w:r w:rsidR="00420CB3" w:rsidRPr="00420CB3">
        <w:t xml:space="preserve">15 </w:t>
      </w:r>
      <w:r w:rsidR="00E5412F" w:rsidRPr="00625929">
        <w:t>fokus Körsbärsgårdens pedagogik: hur arbetar vi? Samt skapande</w:t>
      </w:r>
    </w:p>
    <w:p w14:paraId="0CEC0379" w14:textId="171EA034" w:rsidR="00420CB3" w:rsidRPr="00625929" w:rsidRDefault="00420CB3"/>
    <w:p w14:paraId="0CF4B2D3" w14:textId="3789F7FC" w:rsidR="00E5412F" w:rsidRPr="00625929" w:rsidRDefault="00E5412F">
      <w:r w:rsidRPr="00625929">
        <w:t xml:space="preserve">Plats: Körsbärsgårdens konsthall </w:t>
      </w:r>
      <w:proofErr w:type="spellStart"/>
      <w:r w:rsidRPr="00625929">
        <w:t>Sundre</w:t>
      </w:r>
      <w:proofErr w:type="spellEnd"/>
      <w:r w:rsidRPr="00625929">
        <w:t xml:space="preserve"> </w:t>
      </w:r>
      <w:proofErr w:type="spellStart"/>
      <w:r w:rsidRPr="00625929">
        <w:t>Västergårde</w:t>
      </w:r>
      <w:proofErr w:type="spellEnd"/>
      <w:r w:rsidRPr="00625929">
        <w:t xml:space="preserve"> 135, </w:t>
      </w:r>
      <w:proofErr w:type="gramStart"/>
      <w:r w:rsidRPr="00625929">
        <w:t>62330</w:t>
      </w:r>
      <w:proofErr w:type="gramEnd"/>
      <w:r w:rsidRPr="00625929">
        <w:t xml:space="preserve"> </w:t>
      </w:r>
      <w:proofErr w:type="spellStart"/>
      <w:r w:rsidRPr="00625929">
        <w:t>Burgsvik</w:t>
      </w:r>
      <w:proofErr w:type="spellEnd"/>
    </w:p>
    <w:p w14:paraId="42FB60A1" w14:textId="4ED3E0A8" w:rsidR="00625929" w:rsidRPr="00625929" w:rsidRDefault="00625929">
      <w:r w:rsidRPr="00625929">
        <w:t>(vi arbetar mestadels utomhus under tak)</w:t>
      </w:r>
    </w:p>
    <w:p w14:paraId="315E7D20" w14:textId="77777777" w:rsidR="00625929" w:rsidRPr="00625929" w:rsidRDefault="00625929"/>
    <w:p w14:paraId="01680FD7" w14:textId="331485FE" w:rsidR="00420CB3" w:rsidRPr="00625929" w:rsidRDefault="00785F9C" w:rsidP="00420CB3">
      <w:pPr>
        <w:pStyle w:val="Normalwebb"/>
        <w:spacing w:before="0" w:beforeAutospacing="0"/>
        <w:rPr>
          <w:rFonts w:ascii="Arial" w:hAnsi="Arial" w:cs="Arial"/>
          <w:color w:val="000000"/>
        </w:rPr>
      </w:pPr>
      <w:r w:rsidRPr="00625929">
        <w:rPr>
          <w:rFonts w:ascii="Arial" w:hAnsi="Arial" w:cs="Arial"/>
          <w:color w:val="000000"/>
        </w:rPr>
        <w:t xml:space="preserve">Kostnad 1550 kr (bara dag </w:t>
      </w:r>
      <w:proofErr w:type="gramStart"/>
      <w:r w:rsidRPr="00625929">
        <w:rPr>
          <w:rFonts w:ascii="Arial" w:hAnsi="Arial" w:cs="Arial"/>
          <w:color w:val="000000"/>
        </w:rPr>
        <w:t>1-3</w:t>
      </w:r>
      <w:proofErr w:type="gramEnd"/>
      <w:r w:rsidRPr="00625929">
        <w:rPr>
          <w:rFonts w:ascii="Arial" w:hAnsi="Arial" w:cs="Arial"/>
          <w:color w:val="000000"/>
        </w:rPr>
        <w:t>: 1300kr) är du</w:t>
      </w:r>
      <w:r w:rsidR="00420CB3" w:rsidRPr="00625929">
        <w:rPr>
          <w:rFonts w:ascii="Arial" w:hAnsi="Arial" w:cs="Arial"/>
          <w:color w:val="000000"/>
        </w:rPr>
        <w:t xml:space="preserve"> under 25</w:t>
      </w:r>
      <w:r w:rsidRPr="00625929">
        <w:rPr>
          <w:rFonts w:ascii="Arial" w:hAnsi="Arial" w:cs="Arial"/>
          <w:color w:val="000000"/>
        </w:rPr>
        <w:t xml:space="preserve"> år bidrar arvsfonden till din avgift och du betalar endast</w:t>
      </w:r>
      <w:r w:rsidR="00420CB3" w:rsidRPr="00625929">
        <w:rPr>
          <w:rFonts w:ascii="Arial" w:hAnsi="Arial" w:cs="Arial"/>
          <w:color w:val="000000"/>
        </w:rPr>
        <w:t xml:space="preserve">: </w:t>
      </w:r>
      <w:r w:rsidRPr="00625929">
        <w:rPr>
          <w:rFonts w:ascii="Arial" w:hAnsi="Arial" w:cs="Arial"/>
          <w:color w:val="000000"/>
        </w:rPr>
        <w:t>800kr</w:t>
      </w:r>
      <w:r w:rsidRPr="00625929">
        <w:rPr>
          <w:rFonts w:ascii="Arial" w:hAnsi="Arial" w:cs="Arial"/>
          <w:color w:val="000000"/>
        </w:rPr>
        <w:t xml:space="preserve"> för 4 dagar och 650kr om du bara går dag 1-3.</w:t>
      </w:r>
      <w:r w:rsidR="00625929" w:rsidRPr="00625929">
        <w:rPr>
          <w:rFonts w:ascii="Arial" w:hAnsi="Arial" w:cs="Arial"/>
          <w:color w:val="000000"/>
        </w:rPr>
        <w:t xml:space="preserve"> </w:t>
      </w:r>
      <w:r w:rsidR="00625929" w:rsidRPr="00625929">
        <w:rPr>
          <w:rFonts w:ascii="Arial" w:hAnsi="Arial" w:cs="Arial"/>
          <w:i/>
          <w:iCs/>
          <w:color w:val="000000"/>
        </w:rPr>
        <w:t>(lunch och fika ingår inte, men går att köpa i bistron)</w:t>
      </w:r>
    </w:p>
    <w:p w14:paraId="55F7CE7D" w14:textId="5429308D" w:rsidR="00625929" w:rsidRPr="00625929" w:rsidRDefault="00625929" w:rsidP="00420CB3">
      <w:pPr>
        <w:pStyle w:val="Normalwebb"/>
        <w:spacing w:before="0" w:beforeAutospacing="0"/>
        <w:rPr>
          <w:rFonts w:ascii="Arial" w:hAnsi="Arial" w:cs="Arial"/>
          <w:color w:val="000000"/>
        </w:rPr>
      </w:pPr>
      <w:r w:rsidRPr="00625929">
        <w:rPr>
          <w:rFonts w:ascii="Arial" w:hAnsi="Arial" w:cs="Arial"/>
          <w:color w:val="000000"/>
        </w:rPr>
        <w:lastRenderedPageBreak/>
        <w:t>Anmälan via länk på Körsbärsgårdens hemsida: korsbarsgarden.se/pedagogik/konstverkstad/</w:t>
      </w:r>
    </w:p>
    <w:p w14:paraId="4B3876D3" w14:textId="5BB88220" w:rsidR="00625929" w:rsidRDefault="00625929" w:rsidP="00420CB3">
      <w:pPr>
        <w:pStyle w:val="Normalweb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Välkomna!</w:t>
      </w:r>
    </w:p>
    <w:p w14:paraId="121605F7" w14:textId="77777777" w:rsidR="00420CB3" w:rsidRDefault="00420CB3"/>
    <w:sectPr w:rsidR="0042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BAE"/>
    <w:multiLevelType w:val="multilevel"/>
    <w:tmpl w:val="1B0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08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A1"/>
    <w:rsid w:val="000635A1"/>
    <w:rsid w:val="00231ACA"/>
    <w:rsid w:val="00420CB3"/>
    <w:rsid w:val="0043495D"/>
    <w:rsid w:val="00625929"/>
    <w:rsid w:val="00785F9C"/>
    <w:rsid w:val="00E5412F"/>
    <w:rsid w:val="00E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7C5C6"/>
  <w15:chartTrackingRefBased/>
  <w15:docId w15:val="{2189665C-3E35-794C-891A-D335307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0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Nore</dc:creator>
  <cp:keywords/>
  <dc:description/>
  <cp:lastModifiedBy>Nanna Nore</cp:lastModifiedBy>
  <cp:revision>1</cp:revision>
  <dcterms:created xsi:type="dcterms:W3CDTF">2022-05-18T07:55:00Z</dcterms:created>
  <dcterms:modified xsi:type="dcterms:W3CDTF">2022-05-18T09:45:00Z</dcterms:modified>
</cp:coreProperties>
</file>